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4" w:rsidRDefault="00F57E14" w:rsidP="003A79B2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Занятость учащихся в шестой школьный день</w:t>
      </w:r>
    </w:p>
    <w:p w:rsidR="00F57E14" w:rsidRDefault="00F57E14" w:rsidP="00F57E14">
      <w:pPr>
        <w:jc w:val="center"/>
        <w:rPr>
          <w:b/>
          <w:lang w:val="ru-RU"/>
        </w:rPr>
      </w:pPr>
    </w:p>
    <w:p w:rsidR="00F57E14" w:rsidRDefault="00F57E14" w:rsidP="00F57E14">
      <w:pPr>
        <w:jc w:val="center"/>
        <w:rPr>
          <w:b/>
          <w:lang w:val="ru-RU"/>
        </w:rPr>
      </w:pP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260"/>
        <w:gridCol w:w="1800"/>
        <w:gridCol w:w="1800"/>
        <w:gridCol w:w="1800"/>
        <w:gridCol w:w="1800"/>
        <w:gridCol w:w="1800"/>
        <w:gridCol w:w="1800"/>
        <w:gridCol w:w="1800"/>
      </w:tblGrid>
      <w:tr w:rsidR="00F57E14" w:rsidTr="00A54BA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 w:rsidP="00790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учреждений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 w:rsidP="00D60A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них учащихся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 w:rsidP="00C93B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Заняты в учреждениях образования/% занятости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Занимаются в объединениях по интересам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Заняты</w:t>
            </w:r>
          </w:p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учреждениях </w:t>
            </w:r>
            <w:proofErr w:type="gramStart"/>
            <w:r>
              <w:rPr>
                <w:sz w:val="28"/>
                <w:szCs w:val="28"/>
                <w:lang w:val="ru-RU"/>
              </w:rPr>
              <w:t>дополнительного</w:t>
            </w:r>
            <w:proofErr w:type="gramEnd"/>
          </w:p>
          <w:p w:rsidR="00F57E14" w:rsidRDefault="00F57E14" w:rsidP="00755D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образования /% занятости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Заняты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школах искусств</w:t>
            </w:r>
          </w:p>
          <w:p w:rsidR="00F57E14" w:rsidRDefault="00F57E14" w:rsidP="00B673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(муз., </w:t>
            </w:r>
            <w:proofErr w:type="gramStart"/>
            <w:r>
              <w:rPr>
                <w:sz w:val="28"/>
                <w:szCs w:val="28"/>
                <w:lang w:val="ru-RU"/>
              </w:rPr>
              <w:t>худ</w:t>
            </w:r>
            <w:proofErr w:type="gramEnd"/>
            <w:r>
              <w:rPr>
                <w:sz w:val="28"/>
                <w:szCs w:val="28"/>
                <w:lang w:val="ru-RU"/>
              </w:rPr>
              <w:t>)/% занятости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 w:rsidP="00142A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Заняты в ДЮСШ/% занятости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Заняты в домах культуры/</w:t>
            </w:r>
          </w:p>
          <w:p w:rsidR="00F57E14" w:rsidRDefault="00F57E14" w:rsidP="00A54B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 занятости</w:t>
            </w:r>
          </w:p>
        </w:tc>
      </w:tr>
      <w:tr w:rsidR="00F57E14" w:rsidTr="00A54BA2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Занимаются в кружках 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Занимаются в  секциях</w:t>
            </w:r>
          </w:p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7E14" w:rsidTr="00F57E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2012/2013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1636/72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294/17.9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236/11.2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209/4,8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34/1,6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78/3,7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139/6,6</w:t>
            </w:r>
          </w:p>
        </w:tc>
      </w:tr>
      <w:tr w:rsidR="00F57E14" w:rsidTr="00F57E1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1467/72,1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442/21,7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204/10.0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251/ 12,3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91/4,5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133/6,5%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205/10%</w:t>
            </w:r>
          </w:p>
        </w:tc>
      </w:tr>
      <w:tr w:rsidR="00F57E14" w:rsidTr="00F57E1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1432/72,2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399/20,1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200/10,1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276/13,9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78/3,9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133/6,7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150/7,6</w:t>
            </w:r>
          </w:p>
        </w:tc>
      </w:tr>
      <w:tr w:rsidR="00F57E14" w:rsidTr="00F57E1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1407/73,6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414/21,7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193/10,1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167/8,7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86/4,5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94/4,9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156/8,1</w:t>
            </w:r>
          </w:p>
        </w:tc>
      </w:tr>
      <w:tr w:rsidR="00F57E14" w:rsidTr="00A319B1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2016/2017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1379/75,6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728/39,9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153/8,4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59/3,2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113/6,2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14" w:rsidRDefault="00F57E1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137/7,5</w:t>
            </w:r>
          </w:p>
        </w:tc>
      </w:tr>
    </w:tbl>
    <w:p w:rsidR="00F57E14" w:rsidRDefault="00F57E14" w:rsidP="00F57E14">
      <w:pPr>
        <w:jc w:val="center"/>
        <w:rPr>
          <w:b/>
          <w:lang w:val="ru-RU"/>
        </w:rPr>
      </w:pPr>
    </w:p>
    <w:p w:rsidR="00F57E14" w:rsidRDefault="00F57E14" w:rsidP="00F57E14">
      <w:pPr>
        <w:jc w:val="both"/>
        <w:rPr>
          <w:lang w:val="ru-RU"/>
        </w:rPr>
      </w:pPr>
      <w:r>
        <w:rPr>
          <w:b/>
          <w:lang w:val="ru-RU"/>
        </w:rPr>
        <w:t>Выводы:</w:t>
      </w:r>
      <w:r>
        <w:rPr>
          <w:lang w:val="ru-RU"/>
        </w:rPr>
        <w:t xml:space="preserve"> в сравнени</w:t>
      </w:r>
      <w:r w:rsidR="003A79B2">
        <w:rPr>
          <w:lang w:val="ru-RU"/>
        </w:rPr>
        <w:t>и с 2012/2013 учебным годом на 3</w:t>
      </w:r>
      <w:r>
        <w:rPr>
          <w:lang w:val="ru-RU"/>
        </w:rPr>
        <w:t xml:space="preserve">,6 </w:t>
      </w:r>
      <w:r w:rsidR="003A79B2">
        <w:rPr>
          <w:lang w:val="ru-RU"/>
        </w:rPr>
        <w:t xml:space="preserve">% </w:t>
      </w:r>
      <w:r>
        <w:rPr>
          <w:lang w:val="ru-RU"/>
        </w:rPr>
        <w:t xml:space="preserve">увеличился  общий процент занятости учащихся в учреждениях образования  в  </w:t>
      </w:r>
      <w:r w:rsidR="003A79B2">
        <w:rPr>
          <w:lang w:val="ru-RU"/>
        </w:rPr>
        <w:t>шестой школьный день,   на  3,6%</w:t>
      </w:r>
      <w:r>
        <w:rPr>
          <w:lang w:val="ru-RU"/>
        </w:rPr>
        <w:t xml:space="preserve"> вырос процент  занятости обучающихся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учреждениях</w:t>
      </w:r>
      <w:proofErr w:type="gramEnd"/>
      <w:r>
        <w:rPr>
          <w:lang w:val="ru-RU"/>
        </w:rPr>
        <w:t xml:space="preserve"> доп</w:t>
      </w:r>
      <w:r w:rsidR="003A79B2">
        <w:rPr>
          <w:lang w:val="ru-RU"/>
        </w:rPr>
        <w:t xml:space="preserve">олнительного образования, на 1,6% в школах искусств, на 2,5% в ДЮСШ и на 0,9% - </w:t>
      </w:r>
      <w:r>
        <w:rPr>
          <w:lang w:val="ru-RU"/>
        </w:rPr>
        <w:t xml:space="preserve"> в домах культуры. </w:t>
      </w:r>
    </w:p>
    <w:p w:rsidR="00011DEF" w:rsidRDefault="00605090"/>
    <w:sectPr w:rsidR="00011DEF" w:rsidSect="00F57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9D"/>
    <w:rsid w:val="003A79B2"/>
    <w:rsid w:val="004E4D68"/>
    <w:rsid w:val="005E1F51"/>
    <w:rsid w:val="00605090"/>
    <w:rsid w:val="00772E9D"/>
    <w:rsid w:val="00F57E14"/>
    <w:rsid w:val="00F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2016-10-06T11:38:00Z</cp:lastPrinted>
  <dcterms:created xsi:type="dcterms:W3CDTF">2016-10-08T07:13:00Z</dcterms:created>
  <dcterms:modified xsi:type="dcterms:W3CDTF">2016-10-08T07:13:00Z</dcterms:modified>
</cp:coreProperties>
</file>