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6789"/>
      </w:tblGrid>
      <w:tr w:rsidR="00380FCD" w:rsidRPr="000A75C4" w:rsidTr="00793CE7">
        <w:trPr>
          <w:trHeight w:val="2959"/>
        </w:trPr>
        <w:tc>
          <w:tcPr>
            <w:tcW w:w="4410" w:type="dxa"/>
            <w:tcBorders>
              <w:top w:val="single" w:sz="6" w:space="0" w:color="DEE2E6"/>
              <w:left w:val="outset" w:sz="6" w:space="0" w:color="auto"/>
              <w:bottom w:val="single" w:sz="12" w:space="0" w:color="DEE2E6"/>
              <w:right w:val="outset" w:sz="6" w:space="0" w:color="auto"/>
            </w:tcBorders>
            <w:shd w:val="clear" w:color="auto" w:fill="FFFFFF"/>
            <w:hideMark/>
          </w:tcPr>
          <w:p w:rsidR="00380FCD" w:rsidRPr="000A75C4" w:rsidRDefault="00380FCD" w:rsidP="00793C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0A75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 </w:t>
            </w:r>
          </w:p>
          <w:p w:rsidR="00380FCD" w:rsidRPr="000A75C4" w:rsidRDefault="0079562E" w:rsidP="00793C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Лецко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Инна Александровна</w:t>
            </w:r>
            <w:r w:rsidR="00380FCD" w:rsidRPr="000A7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380FCD" w:rsidRPr="000A75C4" w:rsidRDefault="00380FCD" w:rsidP="00793C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A75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методист ГУ «</w:t>
            </w:r>
            <w:proofErr w:type="spellStart"/>
            <w:r w:rsidRPr="000A75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Кореличский</w:t>
            </w:r>
            <w:proofErr w:type="spellEnd"/>
            <w:r w:rsidRPr="000A75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районный учебно-методический кабинет»</w:t>
            </w:r>
          </w:p>
          <w:p w:rsidR="00380FCD" w:rsidRPr="000A75C4" w:rsidRDefault="00380FCD" w:rsidP="0079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0A75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каб</w:t>
            </w:r>
            <w:proofErr w:type="spellEnd"/>
            <w:r w:rsidRPr="000A75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 66</w:t>
            </w:r>
          </w:p>
          <w:p w:rsidR="00380FCD" w:rsidRPr="000A75C4" w:rsidRDefault="00380FCD" w:rsidP="0079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A75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Тел. (01596) 21682</w:t>
            </w:r>
          </w:p>
          <w:p w:rsidR="00380FCD" w:rsidRPr="000A75C4" w:rsidRDefault="00380FCD" w:rsidP="0079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</w:pPr>
            <w:r w:rsidRPr="000A75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89" w:type="dxa"/>
            <w:tcBorders>
              <w:top w:val="single" w:sz="6" w:space="0" w:color="DEE2E6"/>
              <w:left w:val="outset" w:sz="6" w:space="0" w:color="auto"/>
              <w:bottom w:val="single" w:sz="12" w:space="0" w:color="DEE2E6"/>
              <w:right w:val="outset" w:sz="6" w:space="0" w:color="auto"/>
            </w:tcBorders>
            <w:shd w:val="clear" w:color="auto" w:fill="FFFFFF"/>
            <w:hideMark/>
          </w:tcPr>
          <w:p w:rsidR="00380FCD" w:rsidRPr="000A75C4" w:rsidRDefault="00380FCD" w:rsidP="00793C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деятельности</w:t>
            </w:r>
          </w:p>
          <w:p w:rsidR="00380FCD" w:rsidRPr="000A75C4" w:rsidRDefault="00380FCD" w:rsidP="00793C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A75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Организация работы по развитию новых форм дошкольного образования, платных образовательных услуг.</w:t>
            </w:r>
          </w:p>
          <w:p w:rsidR="00380FCD" w:rsidRPr="000A75C4" w:rsidRDefault="00380FCD" w:rsidP="00793C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A75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Учёт и направление детей </w:t>
            </w:r>
            <w:proofErr w:type="gramStart"/>
            <w:r w:rsidRPr="000A75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  учреждения</w:t>
            </w:r>
            <w:proofErr w:type="gramEnd"/>
            <w:r w:rsidRPr="000A75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дошкольного образования г.п.Кореличи.</w:t>
            </w:r>
          </w:p>
          <w:p w:rsidR="00380FCD" w:rsidRPr="000A75C4" w:rsidRDefault="00380FCD" w:rsidP="00793C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A75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Содействие полному охвату детей дошкольным образованием.</w:t>
            </w:r>
          </w:p>
          <w:p w:rsidR="00380FCD" w:rsidRPr="000A75C4" w:rsidRDefault="00380FCD" w:rsidP="00793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</w:tbl>
    <w:p w:rsidR="00380FCD" w:rsidRPr="000A75C4" w:rsidRDefault="00380FCD" w:rsidP="00380FC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1199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3969"/>
        <w:gridCol w:w="3544"/>
      </w:tblGrid>
      <w:tr w:rsidR="00380FCD" w:rsidRPr="000A75C4" w:rsidTr="00793CE7">
        <w:tc>
          <w:tcPr>
            <w:tcW w:w="3686" w:type="dxa"/>
            <w:tcBorders>
              <w:top w:val="single" w:sz="6" w:space="0" w:color="DEE2E6"/>
              <w:left w:val="outset" w:sz="6" w:space="0" w:color="auto"/>
              <w:bottom w:val="single" w:sz="12" w:space="0" w:color="DEE2E6"/>
              <w:right w:val="outset" w:sz="6" w:space="0" w:color="auto"/>
            </w:tcBorders>
            <w:shd w:val="clear" w:color="auto" w:fill="FFFFFF"/>
            <w:hideMark/>
          </w:tcPr>
          <w:p w:rsidR="00380FCD" w:rsidRPr="000A75C4" w:rsidRDefault="00380FCD" w:rsidP="00793C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A75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Обращение по вопросам:</w:t>
            </w:r>
          </w:p>
        </w:tc>
        <w:tc>
          <w:tcPr>
            <w:tcW w:w="3969" w:type="dxa"/>
            <w:tcBorders>
              <w:top w:val="single" w:sz="6" w:space="0" w:color="DEE2E6"/>
              <w:left w:val="outset" w:sz="6" w:space="0" w:color="auto"/>
              <w:bottom w:val="single" w:sz="12" w:space="0" w:color="DEE2E6"/>
              <w:right w:val="outset" w:sz="6" w:space="0" w:color="auto"/>
            </w:tcBorders>
            <w:shd w:val="clear" w:color="auto" w:fill="FFFFFF"/>
            <w:hideMark/>
          </w:tcPr>
          <w:p w:rsidR="00380FCD" w:rsidRPr="000A75C4" w:rsidRDefault="00380FCD" w:rsidP="00793C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75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               Постановка на учет</w:t>
            </w:r>
          </w:p>
        </w:tc>
        <w:tc>
          <w:tcPr>
            <w:tcW w:w="3544" w:type="dxa"/>
            <w:tcBorders>
              <w:top w:val="single" w:sz="6" w:space="0" w:color="DEE2E6"/>
              <w:left w:val="outset" w:sz="6" w:space="0" w:color="auto"/>
              <w:bottom w:val="single" w:sz="12" w:space="0" w:color="DEE2E6"/>
              <w:right w:val="outset" w:sz="6" w:space="0" w:color="auto"/>
            </w:tcBorders>
            <w:shd w:val="clear" w:color="auto" w:fill="FFFFFF"/>
            <w:hideMark/>
          </w:tcPr>
          <w:p w:rsidR="00380FCD" w:rsidRPr="000A75C4" w:rsidRDefault="00380FCD" w:rsidP="00793C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0A75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Получение направления</w:t>
            </w:r>
          </w:p>
        </w:tc>
      </w:tr>
      <w:tr w:rsidR="00380FCD" w:rsidRPr="000A75C4" w:rsidTr="00793CE7">
        <w:tc>
          <w:tcPr>
            <w:tcW w:w="3686" w:type="dxa"/>
            <w:tcBorders>
              <w:top w:val="single" w:sz="6" w:space="0" w:color="DEE2E6"/>
              <w:left w:val="outset" w:sz="6" w:space="0" w:color="auto"/>
              <w:bottom w:val="single" w:sz="12" w:space="0" w:color="DEE2E6"/>
              <w:right w:val="outset" w:sz="6" w:space="0" w:color="auto"/>
            </w:tcBorders>
            <w:shd w:val="clear" w:color="auto" w:fill="FFFFFF"/>
            <w:hideMark/>
          </w:tcPr>
          <w:p w:rsidR="00380FCD" w:rsidRPr="000A75C4" w:rsidRDefault="00380FCD" w:rsidP="00793C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A75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Определения в учреждения дошкольного образования</w:t>
            </w:r>
          </w:p>
          <w:p w:rsidR="00380FCD" w:rsidRPr="000A75C4" w:rsidRDefault="00380FCD" w:rsidP="00793C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A75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г. п. Кореличи</w:t>
            </w:r>
          </w:p>
        </w:tc>
        <w:tc>
          <w:tcPr>
            <w:tcW w:w="3969" w:type="dxa"/>
            <w:tcBorders>
              <w:top w:val="single" w:sz="6" w:space="0" w:color="DEE2E6"/>
              <w:left w:val="outset" w:sz="6" w:space="0" w:color="auto"/>
              <w:bottom w:val="single" w:sz="12" w:space="0" w:color="DEE2E6"/>
              <w:right w:val="outset" w:sz="6" w:space="0" w:color="auto"/>
            </w:tcBorders>
            <w:shd w:val="clear" w:color="auto" w:fill="FFFFFF"/>
            <w:hideMark/>
          </w:tcPr>
          <w:p w:rsidR="00380FCD" w:rsidRPr="000A75C4" w:rsidRDefault="00380FCD" w:rsidP="00793C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A75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кабинет № 17 (1 этаж)</w:t>
            </w:r>
          </w:p>
          <w:p w:rsidR="00380FCD" w:rsidRPr="000A75C4" w:rsidRDefault="00380FCD" w:rsidP="00793C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0A75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Коеличского</w:t>
            </w:r>
            <w:proofErr w:type="spellEnd"/>
            <w:r w:rsidRPr="000A75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райисполкома</w:t>
            </w:r>
          </w:p>
          <w:p w:rsidR="00380FCD" w:rsidRPr="000A75C4" w:rsidRDefault="00380FCD" w:rsidP="00793C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A75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(Одно окно)</w:t>
            </w:r>
          </w:p>
        </w:tc>
        <w:tc>
          <w:tcPr>
            <w:tcW w:w="3544" w:type="dxa"/>
            <w:tcBorders>
              <w:top w:val="single" w:sz="6" w:space="0" w:color="DEE2E6"/>
              <w:left w:val="outset" w:sz="6" w:space="0" w:color="auto"/>
              <w:bottom w:val="single" w:sz="12" w:space="0" w:color="DEE2E6"/>
              <w:right w:val="outset" w:sz="6" w:space="0" w:color="auto"/>
            </w:tcBorders>
            <w:shd w:val="clear" w:color="auto" w:fill="FFFFFF"/>
            <w:hideMark/>
          </w:tcPr>
          <w:p w:rsidR="00380FCD" w:rsidRPr="000A75C4" w:rsidRDefault="00380FCD" w:rsidP="00793C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A75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кабинет № 66 (3 этаж) управление образования  Кореличского райисполкома</w:t>
            </w:r>
          </w:p>
          <w:p w:rsidR="00380FCD" w:rsidRPr="000A75C4" w:rsidRDefault="00380FCD" w:rsidP="00793C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A75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(тел. 21682)</w:t>
            </w:r>
          </w:p>
        </w:tc>
      </w:tr>
      <w:tr w:rsidR="00380FCD" w:rsidRPr="000A75C4" w:rsidTr="00793CE7">
        <w:tc>
          <w:tcPr>
            <w:tcW w:w="3686" w:type="dxa"/>
            <w:tcBorders>
              <w:top w:val="single" w:sz="6" w:space="0" w:color="DEE2E6"/>
              <w:left w:val="outset" w:sz="6" w:space="0" w:color="auto"/>
              <w:bottom w:val="single" w:sz="12" w:space="0" w:color="DEE2E6"/>
              <w:right w:val="outset" w:sz="6" w:space="0" w:color="auto"/>
            </w:tcBorders>
            <w:shd w:val="clear" w:color="auto" w:fill="FFFFFF"/>
            <w:hideMark/>
          </w:tcPr>
          <w:p w:rsidR="00380FCD" w:rsidRPr="000A75C4" w:rsidRDefault="00380FCD" w:rsidP="00793C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A75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Определения в учреждения дошкольного образования сельских населенных пунктов</w:t>
            </w:r>
          </w:p>
        </w:tc>
        <w:tc>
          <w:tcPr>
            <w:tcW w:w="3969" w:type="dxa"/>
            <w:tcBorders>
              <w:top w:val="single" w:sz="6" w:space="0" w:color="DEE2E6"/>
              <w:left w:val="outset" w:sz="6" w:space="0" w:color="auto"/>
              <w:bottom w:val="single" w:sz="12" w:space="0" w:color="DEE2E6"/>
              <w:right w:val="outset" w:sz="6" w:space="0" w:color="auto"/>
            </w:tcBorders>
            <w:shd w:val="clear" w:color="auto" w:fill="FFFFFF"/>
            <w:hideMark/>
          </w:tcPr>
          <w:p w:rsidR="00380FCD" w:rsidRPr="000A75C4" w:rsidRDefault="00380FCD" w:rsidP="00793C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A75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 местных исполнительных и   распорядительных органах по месту нахождения государственного учреждения образования</w:t>
            </w:r>
          </w:p>
        </w:tc>
        <w:tc>
          <w:tcPr>
            <w:tcW w:w="3544" w:type="dxa"/>
            <w:tcBorders>
              <w:top w:val="single" w:sz="6" w:space="0" w:color="DEE2E6"/>
              <w:left w:val="outset" w:sz="6" w:space="0" w:color="auto"/>
              <w:bottom w:val="single" w:sz="12" w:space="0" w:color="DEE2E6"/>
              <w:right w:val="outset" w:sz="6" w:space="0" w:color="auto"/>
            </w:tcBorders>
            <w:shd w:val="clear" w:color="auto" w:fill="FFFFFF"/>
            <w:hideMark/>
          </w:tcPr>
          <w:p w:rsidR="00380FCD" w:rsidRPr="000A75C4" w:rsidRDefault="00380FCD" w:rsidP="00793C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A75C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местные исполнительные и распорядительные органы по месту нахождения государственного учреждения образования</w:t>
            </w:r>
          </w:p>
        </w:tc>
      </w:tr>
    </w:tbl>
    <w:p w:rsidR="00380FCD" w:rsidRPr="000A75C4" w:rsidRDefault="00380FCD" w:rsidP="00380FC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A75C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</w:p>
    <w:p w:rsidR="00380FCD" w:rsidRPr="000A75C4" w:rsidRDefault="00380FCD" w:rsidP="00380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5C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При постановке на учет </w:t>
      </w:r>
      <w:r w:rsidRPr="000A75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ребенка, нуждающегося в определении в учреждение</w:t>
      </w:r>
    </w:p>
    <w:p w:rsidR="00380FCD" w:rsidRPr="000A75C4" w:rsidRDefault="00380FCD" w:rsidP="00380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5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дошкольного образования, необходимо предъявить документы:</w:t>
      </w:r>
    </w:p>
    <w:p w:rsidR="00380FCD" w:rsidRPr="000A75C4" w:rsidRDefault="00380FCD" w:rsidP="00380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CD" w:rsidRPr="000A75C4" w:rsidRDefault="00380FCD" w:rsidP="00380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A75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паспорт или иной документ, удостоверяющий личность законного представителя ребенка;</w:t>
      </w:r>
    </w:p>
    <w:p w:rsidR="00380FCD" w:rsidRPr="000A75C4" w:rsidRDefault="00380FCD" w:rsidP="0038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A75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свидетельство о рождении ребенка.</w:t>
      </w:r>
    </w:p>
    <w:p w:rsidR="00380FCD" w:rsidRPr="000A75C4" w:rsidRDefault="00380FCD" w:rsidP="00380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80FCD" w:rsidRPr="000A75C4" w:rsidRDefault="00380FCD" w:rsidP="00380FC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5C4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.</w:t>
      </w:r>
      <w:r w:rsidRPr="000A75C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Для получения направления </w:t>
      </w:r>
      <w:r w:rsidRPr="000A75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государственное учреждение дошкольного образования необходимо предъявить документы:</w:t>
      </w:r>
    </w:p>
    <w:p w:rsidR="00380FCD" w:rsidRPr="000A75C4" w:rsidRDefault="00380FCD" w:rsidP="00380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A75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паспорт или иной документ, удостоверяющий личность законного представителя ребенка;</w:t>
      </w:r>
    </w:p>
    <w:p w:rsidR="00380FCD" w:rsidRPr="000A75C4" w:rsidRDefault="00380FCD" w:rsidP="00380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A75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свидетельство о рождении ребенка.</w:t>
      </w:r>
    </w:p>
    <w:p w:rsidR="00380FCD" w:rsidRPr="000A75C4" w:rsidRDefault="00380FCD" w:rsidP="00380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A75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заключение врачебно-консультационной комиссии (в случае направления ребенка в государственный санаторный ясли-сад, детский сад или санаторную группу государственного учреждения образования);</w:t>
      </w:r>
    </w:p>
    <w:p w:rsidR="00380FCD" w:rsidRPr="000A75C4" w:rsidRDefault="00380FCD" w:rsidP="00380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A75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заключение государственного центра коррекционно-развивающего обучения и реабилитации (в случае направления ребенка в группу интегрированного обучения и воспитания государственного учреждения </w:t>
      </w:r>
      <w:r w:rsidRPr="000A75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образования, специальную группу государственного учреждения образования).</w:t>
      </w:r>
    </w:p>
    <w:p w:rsidR="00380FCD" w:rsidRPr="000A75C4" w:rsidRDefault="00380FCD" w:rsidP="00380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F47B87" w:rsidRPr="000A75C4" w:rsidRDefault="00380FCD" w:rsidP="000668A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Выданное направление в учреждение дошкольного образования действительно в течение 15 дней. Направление выдается в день обращения.</w:t>
      </w:r>
    </w:p>
    <w:p w:rsidR="000A75C4" w:rsidRPr="000A75C4" w:rsidRDefault="0079562E" w:rsidP="000A75C4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40"/>
          <w:szCs w:val="40"/>
          <w:bdr w:val="none" w:sz="0" w:space="0" w:color="auto" w:frame="1"/>
        </w:rPr>
      </w:pPr>
      <w:r>
        <w:rPr>
          <w:b/>
          <w:bCs/>
          <w:color w:val="FF0000"/>
          <w:sz w:val="40"/>
          <w:szCs w:val="40"/>
          <w:bdr w:val="none" w:sz="0" w:space="0" w:color="auto" w:frame="1"/>
        </w:rPr>
        <w:t>У</w:t>
      </w:r>
      <w:bookmarkStart w:id="0" w:name="_GoBack"/>
      <w:bookmarkEnd w:id="0"/>
      <w:r w:rsidR="000A75C4" w:rsidRPr="000A75C4">
        <w:rPr>
          <w:b/>
          <w:bCs/>
          <w:color w:val="FF0000"/>
          <w:sz w:val="40"/>
          <w:szCs w:val="40"/>
          <w:bdr w:val="none" w:sz="0" w:space="0" w:color="auto" w:frame="1"/>
        </w:rPr>
        <w:t>важаемые родители!</w:t>
      </w:r>
    </w:p>
    <w:p w:rsidR="000A75C4" w:rsidRPr="000A75C4" w:rsidRDefault="000A75C4" w:rsidP="000A75C4">
      <w:pPr>
        <w:pStyle w:val="font8"/>
        <w:spacing w:before="0" w:beforeAutospacing="0" w:after="0" w:afterAutospacing="0"/>
        <w:textAlignment w:val="baseline"/>
        <w:rPr>
          <w:color w:val="000D09"/>
          <w:sz w:val="28"/>
          <w:szCs w:val="28"/>
        </w:rPr>
      </w:pPr>
    </w:p>
    <w:p w:rsidR="000A75C4" w:rsidRPr="000A75C4" w:rsidRDefault="000A75C4" w:rsidP="000A75C4">
      <w:pPr>
        <w:pStyle w:val="font8"/>
        <w:spacing w:before="0" w:beforeAutospacing="0" w:after="0" w:afterAutospacing="0"/>
        <w:jc w:val="both"/>
        <w:textAlignment w:val="baseline"/>
        <w:rPr>
          <w:color w:val="000D09"/>
          <w:sz w:val="28"/>
          <w:szCs w:val="28"/>
        </w:rPr>
      </w:pPr>
      <w:r w:rsidRPr="000A75C4">
        <w:rPr>
          <w:color w:val="000D09"/>
          <w:sz w:val="28"/>
          <w:szCs w:val="28"/>
        </w:rPr>
        <w:t>    </w:t>
      </w:r>
      <w:r w:rsidRPr="000A75C4">
        <w:rPr>
          <w:color w:val="000D09"/>
          <w:sz w:val="28"/>
          <w:szCs w:val="28"/>
          <w:bdr w:val="none" w:sz="0" w:space="0" w:color="auto" w:frame="1"/>
        </w:rPr>
        <w:t>Учреждения образования, реализующие образовательную программу дошкольного образования Кореличского района, могут предложить посещение Вашими детьми дошкольных групп по гибкому режиму.</w:t>
      </w:r>
    </w:p>
    <w:p w:rsidR="000A75C4" w:rsidRPr="000A75C4" w:rsidRDefault="000A75C4" w:rsidP="000A75C4">
      <w:pPr>
        <w:pStyle w:val="font8"/>
        <w:spacing w:before="0" w:beforeAutospacing="0" w:after="0" w:afterAutospacing="0"/>
        <w:jc w:val="both"/>
        <w:textAlignment w:val="baseline"/>
        <w:rPr>
          <w:color w:val="000D09"/>
          <w:sz w:val="28"/>
          <w:szCs w:val="28"/>
        </w:rPr>
      </w:pPr>
      <w:r w:rsidRPr="000A75C4">
        <w:rPr>
          <w:color w:val="000D09"/>
          <w:sz w:val="28"/>
          <w:szCs w:val="28"/>
          <w:bdr w:val="none" w:sz="0" w:space="0" w:color="auto" w:frame="1"/>
        </w:rPr>
        <w:t xml:space="preserve">       Плата за питание детей, посещающих дошкольные учреждения </w:t>
      </w:r>
      <w:proofErr w:type="gramStart"/>
      <w:r w:rsidRPr="000A75C4">
        <w:rPr>
          <w:color w:val="000D09"/>
          <w:sz w:val="28"/>
          <w:szCs w:val="28"/>
          <w:bdr w:val="none" w:sz="0" w:space="0" w:color="auto" w:frame="1"/>
        </w:rPr>
        <w:t>по гибкому режиму</w:t>
      </w:r>
      <w:proofErr w:type="gramEnd"/>
      <w:r w:rsidRPr="000A75C4">
        <w:rPr>
          <w:color w:val="000D09"/>
          <w:sz w:val="28"/>
          <w:szCs w:val="28"/>
          <w:bdr w:val="none" w:sz="0" w:space="0" w:color="auto" w:frame="1"/>
        </w:rPr>
        <w:t xml:space="preserve"> устанавливается из расчета: завтрак — 30 процентов, обед — 40, полдник — 10, ужин — 20 процентов от установленных денежных норм расходов на питание в день на одного воспитанника.</w:t>
      </w:r>
    </w:p>
    <w:p w:rsidR="000A75C4" w:rsidRPr="000A75C4" w:rsidRDefault="000A75C4" w:rsidP="000A75C4">
      <w:pPr>
        <w:pStyle w:val="font8"/>
        <w:spacing w:before="0" w:beforeAutospacing="0" w:after="0" w:afterAutospacing="0"/>
        <w:jc w:val="both"/>
        <w:textAlignment w:val="baseline"/>
        <w:rPr>
          <w:color w:val="000D09"/>
          <w:sz w:val="28"/>
          <w:szCs w:val="28"/>
        </w:rPr>
      </w:pPr>
      <w:r w:rsidRPr="000A75C4">
        <w:rPr>
          <w:color w:val="000D09"/>
          <w:sz w:val="28"/>
          <w:szCs w:val="28"/>
          <w:bdr w:val="none" w:sz="0" w:space="0" w:color="auto" w:frame="1"/>
        </w:rPr>
        <w:t>      По возникшим вопросам необходимо обратиться в управление образования Кореличского райисполкома, кабинет № 66, телефон 2 16 82.</w:t>
      </w:r>
    </w:p>
    <w:p w:rsidR="000A75C4" w:rsidRPr="000A75C4" w:rsidRDefault="000A75C4" w:rsidP="000A75C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F7" w:rsidRPr="000A75C4" w:rsidRDefault="009C3CF7" w:rsidP="000668A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9C3CF7" w:rsidRPr="000A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26549"/>
    <w:multiLevelType w:val="multilevel"/>
    <w:tmpl w:val="D59ED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61"/>
    <w:rsid w:val="000668A5"/>
    <w:rsid w:val="000A75C4"/>
    <w:rsid w:val="000B5DEA"/>
    <w:rsid w:val="00380FCD"/>
    <w:rsid w:val="0079562E"/>
    <w:rsid w:val="009C3CF7"/>
    <w:rsid w:val="00A30A61"/>
    <w:rsid w:val="00F4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6A43"/>
  <w15:docId w15:val="{DBC3D58A-9529-4C72-BAAC-0569A606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DE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5DE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0A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</cp:lastModifiedBy>
  <cp:revision>5</cp:revision>
  <dcterms:created xsi:type="dcterms:W3CDTF">2019-03-12T09:13:00Z</dcterms:created>
  <dcterms:modified xsi:type="dcterms:W3CDTF">2022-01-26T13:12:00Z</dcterms:modified>
</cp:coreProperties>
</file>