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EF" w:rsidRDefault="005A4AEF" w:rsidP="00641E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641EA2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Образовательные услуги</w:t>
      </w:r>
    </w:p>
    <w:p w:rsidR="0004510C" w:rsidRDefault="009A223F" w:rsidP="009A22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4510C" w:rsidRPr="000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образовательных услуг на платной основе в учреждениях дошкольного образования осуществляется на основании </w:t>
      </w:r>
      <w:r w:rsidR="0004510C" w:rsidRPr="00045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 о платных услугах в сфере образования.</w:t>
      </w:r>
      <w:r w:rsidR="0004510C" w:rsidRPr="000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Типовая форма договора о платных услугах в сфере образования утверждена постановлением Министерства образования Республики Беларусь от 21 июля 2011 г. № 99 «Об утверждении типовых форм договоров в сфере образования».</w:t>
      </w:r>
    </w:p>
    <w:p w:rsidR="0004510C" w:rsidRDefault="009A223F" w:rsidP="00637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 услуги на платной основе формируется учреждением образования самостоятельно в соответствии с действующим законодательством. Затраты,  включаемые в себестоимость услуги, </w:t>
      </w:r>
      <w:r w:rsidR="0063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на основании экономически  обоснованных норм и нормативов.</w:t>
      </w:r>
    </w:p>
    <w:p w:rsidR="0004510C" w:rsidRPr="0004510C" w:rsidRDefault="0004510C" w:rsidP="00554D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платных услуг в сфере образования не может осуществляться взамен или в рамках образовательной деятельности, финансируемой за счет средств республиканского и (или) местных бюджетов, ухудшать качество предоставления услуг в сфере образования, которые оказываются за счет средств республиканского и (или) местных бюджетов.</w:t>
      </w:r>
    </w:p>
    <w:p w:rsidR="0004510C" w:rsidRDefault="0004510C" w:rsidP="00554DD5">
      <w:pPr>
        <w:shd w:val="clear" w:color="auto" w:fill="FFFFFF"/>
        <w:spacing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A4AEF" w:rsidRPr="00775520" w:rsidRDefault="0004510C" w:rsidP="00554DD5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Кореличском</w:t>
      </w:r>
      <w:proofErr w:type="spellEnd"/>
      <w:r w:rsidR="005A4AEF"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учреждения, реализующие</w:t>
      </w:r>
      <w:r w:rsidR="0063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</w:t>
      </w:r>
      <w:r w:rsidR="005A4AEF"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дошкольного образования, </w:t>
      </w:r>
      <w:r w:rsidR="00775520"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 оказания следующих услуг</w:t>
      </w:r>
      <w:r w:rsidR="005A4AEF"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базового компонента учебной программы:</w:t>
      </w:r>
    </w:p>
    <w:p w:rsidR="005A4AEF" w:rsidRPr="00775520" w:rsidRDefault="005A4AEF" w:rsidP="00554D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«Развитие речи и культура речевого общения»: </w:t>
      </w:r>
      <w:r w:rsidRPr="0077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«Иностранный язык»</w:t>
      </w: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AEF" w:rsidRPr="00775520" w:rsidRDefault="005A4AEF" w:rsidP="00554D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«Искусство»: </w:t>
      </w:r>
      <w:r w:rsidRPr="0077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«Детское ручное ткачество», «Хореография»</w:t>
      </w: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«Творческая мастерская»</w:t>
      </w: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«Мастерская технического конструирования»</w:t>
      </w: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AEF" w:rsidRPr="00775520" w:rsidRDefault="005A4AEF" w:rsidP="00554D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«Физическая культура»: </w:t>
      </w:r>
      <w:r w:rsidRPr="0077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«Юные туристы», «Детский фитнес»</w:t>
      </w:r>
      <w:r w:rsidRPr="00775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520" w:rsidRPr="00775520" w:rsidRDefault="00775520" w:rsidP="00554DD5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41EA2">
        <w:rPr>
          <w:rFonts w:ascii="Times New Roman" w:hAnsi="Times New Roman" w:cs="Times New Roman"/>
          <w:sz w:val="28"/>
          <w:szCs w:val="28"/>
        </w:rPr>
        <w:t>Занятия проводятся с детьми в возрасте от 4 до 6 лет, 1-2 раза в неделю. Опла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4D41">
        <w:rPr>
          <w:rFonts w:ascii="Times New Roman" w:hAnsi="Times New Roman" w:cs="Times New Roman"/>
          <w:sz w:val="28"/>
          <w:szCs w:val="28"/>
        </w:rPr>
        <w:t>а за 1 занятие составляет от 1,70 руб. до 1,8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руб. </w:t>
      </w:r>
    </w:p>
    <w:p w:rsidR="00775520" w:rsidRDefault="006B43C8" w:rsidP="00554D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52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«Иностранный язык»</w:t>
      </w:r>
      <w:r w:rsidR="00775520" w:rsidRPr="0077552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r w:rsidRPr="0064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20" w:rsidRDefault="006B43C8" w:rsidP="0055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A2">
        <w:rPr>
          <w:rFonts w:ascii="Times New Roman" w:hAnsi="Times New Roman" w:cs="Times New Roman"/>
          <w:sz w:val="28"/>
          <w:szCs w:val="28"/>
        </w:rPr>
        <w:t xml:space="preserve">Вы хотите, чтобы Ваш ребенок подружился с </w:t>
      </w:r>
      <w:r w:rsidR="00775520">
        <w:rPr>
          <w:rFonts w:ascii="Times New Roman" w:hAnsi="Times New Roman" w:cs="Times New Roman"/>
          <w:sz w:val="28"/>
          <w:szCs w:val="28"/>
        </w:rPr>
        <w:t>иностранным</w:t>
      </w:r>
      <w:r w:rsidRPr="00641EA2">
        <w:rPr>
          <w:rFonts w:ascii="Times New Roman" w:hAnsi="Times New Roman" w:cs="Times New Roman"/>
          <w:sz w:val="28"/>
          <w:szCs w:val="28"/>
        </w:rPr>
        <w:t xml:space="preserve"> языком. В учреждениях образования района организованы занятия по интересам по изучению иностранного языка (немецкого и английского) под руководством педагогов дополнительного образования, имеющих образование по профилю </w:t>
      </w:r>
      <w:r w:rsidRPr="00641EA2">
        <w:rPr>
          <w:rFonts w:ascii="Times New Roman" w:hAnsi="Times New Roman" w:cs="Times New Roman"/>
          <w:sz w:val="28"/>
          <w:szCs w:val="28"/>
        </w:rPr>
        <w:lastRenderedPageBreak/>
        <w:t>«Учитель иностранного язык</w:t>
      </w:r>
      <w:r w:rsidR="00775520">
        <w:rPr>
          <w:rFonts w:ascii="Times New Roman" w:hAnsi="Times New Roman" w:cs="Times New Roman"/>
          <w:sz w:val="28"/>
          <w:szCs w:val="28"/>
        </w:rPr>
        <w:t>а». Премудрость иностранного</w:t>
      </w:r>
      <w:r w:rsidRPr="00641EA2">
        <w:rPr>
          <w:rFonts w:ascii="Times New Roman" w:hAnsi="Times New Roman" w:cs="Times New Roman"/>
          <w:sz w:val="28"/>
          <w:szCs w:val="28"/>
        </w:rPr>
        <w:t xml:space="preserve"> языка дети постигают легко и непринужденно, так как занятия проводятся в игровой форме. Все это поможет Вашему ребенку расширить знания об окружающем, сформировать соответствующий словарь, а также важнейшие речевые умения и навыки. </w:t>
      </w:r>
    </w:p>
    <w:p w:rsidR="001F653E" w:rsidRDefault="001F653E" w:rsidP="001F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82DC90" wp14:editId="254416E2">
            <wp:extent cx="2692401" cy="2095500"/>
            <wp:effectExtent l="0" t="0" r="0" b="0"/>
            <wp:docPr id="5" name="Рисунок 5" descr="https://content.schools.by/cache/85/e4/85e480362716deeddea1f75091edd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cache/85/e4/85e480362716deeddea1f75091edd45f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99" w:rsidRPr="000B0C99">
        <w:rPr>
          <w:noProof/>
          <w:lang w:eastAsia="ru-RU"/>
        </w:rPr>
        <w:t xml:space="preserve"> </w:t>
      </w:r>
      <w:r w:rsidR="000B0C99">
        <w:rPr>
          <w:noProof/>
          <w:lang w:eastAsia="ru-RU"/>
        </w:rPr>
        <w:drawing>
          <wp:inline distT="0" distB="0" distL="0" distR="0" wp14:anchorId="733B9262" wp14:editId="4FEBD528">
            <wp:extent cx="2781300" cy="2085976"/>
            <wp:effectExtent l="0" t="0" r="0" b="9525"/>
            <wp:docPr id="6" name="Рисунок 6" descr="https://content.schools.by/cache/dd/b5/ddb5a7c131149a9deb919e82aa42e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schools.by/cache/dd/b5/ddb5a7c131149a9deb919e82aa42e6e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24" cy="20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99" w:rsidRDefault="000B0C99" w:rsidP="00554DD5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775520" w:rsidRDefault="006B43C8" w:rsidP="00554DD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552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«Хореография»</w:t>
      </w:r>
      <w:proofErr w:type="gramStart"/>
      <w:r w:rsidRPr="007755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552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775520" w:rsidRDefault="006B43C8" w:rsidP="0055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A2">
        <w:rPr>
          <w:rFonts w:ascii="Times New Roman" w:hAnsi="Times New Roman" w:cs="Times New Roman"/>
          <w:sz w:val="28"/>
          <w:szCs w:val="28"/>
        </w:rPr>
        <w:t xml:space="preserve">Какой маме не хочется, чтобы ее малыш умел танцевать. Красоте движений, пластике и изящной грации научат Вашего ребенка </w:t>
      </w:r>
      <w:r w:rsidR="00775520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641EA2">
        <w:rPr>
          <w:rFonts w:ascii="Times New Roman" w:hAnsi="Times New Roman" w:cs="Times New Roman"/>
          <w:sz w:val="28"/>
          <w:szCs w:val="28"/>
        </w:rPr>
        <w:t>педа</w:t>
      </w:r>
      <w:r w:rsidR="00775520">
        <w:rPr>
          <w:rFonts w:ascii="Times New Roman" w:hAnsi="Times New Roman" w:cs="Times New Roman"/>
          <w:sz w:val="28"/>
          <w:szCs w:val="28"/>
        </w:rPr>
        <w:t>гоги</w:t>
      </w:r>
      <w:r w:rsidRPr="00641EA2">
        <w:rPr>
          <w:rFonts w:ascii="Times New Roman" w:hAnsi="Times New Roman" w:cs="Times New Roman"/>
          <w:sz w:val="28"/>
          <w:szCs w:val="28"/>
        </w:rPr>
        <w:t xml:space="preserve">. Воспитанники учреждений образования знакомятся с современными ритмами, народными танцами и плясками. Обучение танцевальным движениям дает возможность быть уверенными в себе и владеть своим телом. А так же позволит детям продемонстрировать свои умения на всевозможных праздниках районного и местного (сельского и городского) уровней. </w:t>
      </w:r>
    </w:p>
    <w:p w:rsidR="001F653E" w:rsidRDefault="001F653E" w:rsidP="0055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9E158E" wp14:editId="7AB5144E">
            <wp:extent cx="2755900" cy="2066925"/>
            <wp:effectExtent l="0" t="0" r="6350" b="9525"/>
            <wp:docPr id="1" name="Рисунок 1" descr="https://content.schools.by/cache/02/13/0213d15155985b2a89387bb6ee2dd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02/13/0213d15155985b2a89387bb6ee2dd1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28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99" w:rsidRPr="000B0C99">
        <w:rPr>
          <w:noProof/>
          <w:lang w:eastAsia="ru-RU"/>
        </w:rPr>
        <w:t xml:space="preserve"> </w:t>
      </w:r>
      <w:r w:rsidR="000B0C99">
        <w:rPr>
          <w:noProof/>
          <w:lang w:eastAsia="ru-RU"/>
        </w:rPr>
        <w:drawing>
          <wp:inline distT="0" distB="0" distL="0" distR="0" wp14:anchorId="351E4278" wp14:editId="600EC2BD">
            <wp:extent cx="2514600" cy="2075402"/>
            <wp:effectExtent l="0" t="0" r="0" b="1270"/>
            <wp:docPr id="7" name="Рисунок 7" descr="https://content.schools.by/cache/c2/55/c255cf3ed7ad3aab5de4ad4c846ff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ntent.schools.by/cache/c2/55/c255cf3ed7ad3aab5de4ad4c846ff9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13" cy="20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20" w:rsidRPr="00775520" w:rsidRDefault="006B43C8" w:rsidP="00554DD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52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«Детское ручное ткачество»</w:t>
      </w:r>
      <w:r w:rsidR="00775520" w:rsidRPr="0077552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, «Творческая мастерская».</w:t>
      </w:r>
    </w:p>
    <w:p w:rsidR="00775520" w:rsidRDefault="006B43C8" w:rsidP="0055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A2">
        <w:rPr>
          <w:rFonts w:ascii="Times New Roman" w:hAnsi="Times New Roman" w:cs="Times New Roman"/>
          <w:sz w:val="28"/>
          <w:szCs w:val="28"/>
        </w:rPr>
        <w:lastRenderedPageBreak/>
        <w:t>Педагоги введут Вашего ребенка в удивительный мир искусства. Они помогут сформировать элементарные представления об изобразительно</w:t>
      </w:r>
      <w:r w:rsidR="00554DD5">
        <w:rPr>
          <w:rFonts w:ascii="Times New Roman" w:hAnsi="Times New Roman" w:cs="Times New Roman"/>
          <w:sz w:val="28"/>
          <w:szCs w:val="28"/>
        </w:rPr>
        <w:t>-</w:t>
      </w:r>
      <w:r w:rsidRPr="00641EA2">
        <w:rPr>
          <w:rFonts w:ascii="Times New Roman" w:hAnsi="Times New Roman" w:cs="Times New Roman"/>
          <w:sz w:val="28"/>
          <w:szCs w:val="28"/>
        </w:rPr>
        <w:t xml:space="preserve">выразительных средствах ручного ткачества, познакомят детей с изобразительно-выразительными средствами гобелена и процессом их создания, обучат техникам и технологии ткачества и гобелена, в результате дети создадут самостоятельно творческие работы. </w:t>
      </w:r>
    </w:p>
    <w:p w:rsidR="001F653E" w:rsidRDefault="001F653E" w:rsidP="000B0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51F558" wp14:editId="010DF846">
            <wp:extent cx="2800350" cy="2100263"/>
            <wp:effectExtent l="0" t="0" r="0" b="0"/>
            <wp:docPr id="2" name="Рисунок 2" descr="https://content.schools.by/cache/09/cd/09cd202402ca1c49688ee8375c05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09/cd/09cd202402ca1c49688ee8375c0517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5" cy="209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99" w:rsidRPr="000B0C99">
        <w:rPr>
          <w:noProof/>
          <w:lang w:eastAsia="ru-RU"/>
        </w:rPr>
        <w:t xml:space="preserve"> </w:t>
      </w:r>
      <w:r w:rsidR="000B0C99">
        <w:rPr>
          <w:noProof/>
          <w:lang w:eastAsia="ru-RU"/>
        </w:rPr>
        <w:drawing>
          <wp:inline distT="0" distB="0" distL="0" distR="0" wp14:anchorId="402EA99B" wp14:editId="43CA1F02">
            <wp:extent cx="2781300" cy="2085975"/>
            <wp:effectExtent l="0" t="0" r="0" b="9525"/>
            <wp:docPr id="8" name="Рисунок 8" descr="https://content.schools.by/cache/d1/24/d124a8e7db2be60b7b08a46935128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.schools.by/cache/d1/24/d124a8e7db2be60b7b08a46935128b0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99" w:rsidRDefault="000B0C99" w:rsidP="00554DD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775520" w:rsidRDefault="00775520" w:rsidP="00554DD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7552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«Детский фитнес», «Юные туристы».</w:t>
      </w:r>
    </w:p>
    <w:p w:rsidR="00775520" w:rsidRDefault="00554DD5" w:rsidP="0055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D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хотите, чтобы Ваш  ребёнок  был  здоровым и гармонично развитым?  Мы поможем  развить у детей эмоционально-позитивное отношение к содержанию спортивно-танцевальной деятельности, обучим способам безопасного выполнения движений из различных видов спорта, обеспечим развитие навыков здорового образа жизни.</w:t>
      </w:r>
    </w:p>
    <w:p w:rsidR="001F653E" w:rsidRPr="00554DD5" w:rsidRDefault="001F653E" w:rsidP="001F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478872" wp14:editId="642784A6">
            <wp:extent cx="2686050" cy="2014538"/>
            <wp:effectExtent l="0" t="0" r="0" b="5080"/>
            <wp:docPr id="3" name="Рисунок 3" descr="https://content.schools.by/cache/7b/5e/7b5eec4b747e33c3db60cb912277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cache/7b/5e/7b5eec4b747e33c3db60cb912277728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6" cy="20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5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CAA723" wp14:editId="6CA66154">
            <wp:extent cx="2724150" cy="2043113"/>
            <wp:effectExtent l="0" t="0" r="0" b="0"/>
            <wp:docPr id="4" name="Рисунок 4" descr="https://content.schools.by/cache/34/2e/342ee2610802f5b17181cce76b94c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cache/34/2e/342ee2610802f5b17181cce76b94cf6b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20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D5" w:rsidRDefault="00554DD5" w:rsidP="0055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6B43C8" w:rsidRPr="00641EA2">
        <w:rPr>
          <w:rFonts w:ascii="Times New Roman" w:hAnsi="Times New Roman" w:cs="Times New Roman"/>
          <w:sz w:val="28"/>
          <w:szCs w:val="28"/>
        </w:rPr>
        <w:t xml:space="preserve">! Так же обращаем ваше внимание, что ребёнок может посещать одновременно несколько занятий по интересам, но лучше, если их количество не будет больше двух для воспитанников 4-5 летнего возраста, не более трех раз в неделю – для воспитанников 5-6 летнего возраста. </w:t>
      </w:r>
    </w:p>
    <w:p w:rsidR="0025351D" w:rsidRPr="00554DD5" w:rsidRDefault="006B43C8" w:rsidP="0055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D5">
        <w:rPr>
          <w:rFonts w:ascii="Times New Roman" w:hAnsi="Times New Roman" w:cs="Times New Roman"/>
          <w:color w:val="FF0000"/>
          <w:sz w:val="28"/>
          <w:szCs w:val="28"/>
        </w:rPr>
        <w:t xml:space="preserve">Более подробную информацию </w:t>
      </w:r>
      <w:r w:rsidRPr="00554DD5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554DD5" w:rsidRPr="00554DD5">
        <w:rPr>
          <w:rFonts w:ascii="Times New Roman" w:hAnsi="Times New Roman" w:cs="Times New Roman"/>
          <w:sz w:val="28"/>
          <w:szCs w:val="28"/>
        </w:rPr>
        <w:t xml:space="preserve">получить у методиста </w:t>
      </w:r>
      <w:proofErr w:type="spellStart"/>
      <w:r w:rsidR="00554DD5" w:rsidRPr="00554DD5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Pr="00554DD5">
        <w:rPr>
          <w:rFonts w:ascii="Times New Roman" w:hAnsi="Times New Roman" w:cs="Times New Roman"/>
          <w:sz w:val="28"/>
          <w:szCs w:val="28"/>
        </w:rPr>
        <w:t xml:space="preserve"> районного уч</w:t>
      </w:r>
      <w:r w:rsidR="00554DD5" w:rsidRPr="00554DD5">
        <w:rPr>
          <w:rFonts w:ascii="Times New Roman" w:hAnsi="Times New Roman" w:cs="Times New Roman"/>
          <w:sz w:val="28"/>
          <w:szCs w:val="28"/>
        </w:rPr>
        <w:t>ебно-мето</w:t>
      </w:r>
      <w:r w:rsidR="00394D41">
        <w:rPr>
          <w:rFonts w:ascii="Times New Roman" w:hAnsi="Times New Roman" w:cs="Times New Roman"/>
          <w:sz w:val="28"/>
          <w:szCs w:val="28"/>
        </w:rPr>
        <w:t xml:space="preserve">дического кабинета </w:t>
      </w:r>
      <w:proofErr w:type="spellStart"/>
      <w:r w:rsidR="00394D41">
        <w:rPr>
          <w:rFonts w:ascii="Times New Roman" w:hAnsi="Times New Roman" w:cs="Times New Roman"/>
          <w:sz w:val="28"/>
          <w:szCs w:val="28"/>
        </w:rPr>
        <w:t>Лецко</w:t>
      </w:r>
      <w:proofErr w:type="spellEnd"/>
      <w:r w:rsidR="00394D41">
        <w:rPr>
          <w:rFonts w:ascii="Times New Roman" w:hAnsi="Times New Roman" w:cs="Times New Roman"/>
          <w:sz w:val="28"/>
          <w:szCs w:val="28"/>
        </w:rPr>
        <w:t xml:space="preserve"> И.А.</w:t>
      </w:r>
      <w:r w:rsidR="00554DD5" w:rsidRPr="00554DD5">
        <w:rPr>
          <w:rFonts w:ascii="Times New Roman" w:hAnsi="Times New Roman" w:cs="Times New Roman"/>
          <w:sz w:val="28"/>
          <w:szCs w:val="28"/>
        </w:rPr>
        <w:t xml:space="preserve">. по телефону 2 16 82 </w:t>
      </w:r>
      <w:r w:rsidRPr="00554DD5">
        <w:rPr>
          <w:rFonts w:ascii="Times New Roman" w:hAnsi="Times New Roman" w:cs="Times New Roman"/>
          <w:sz w:val="28"/>
          <w:szCs w:val="28"/>
        </w:rPr>
        <w:t xml:space="preserve"> на сайтах учреждений образования, а так же обратившись непосредственно к администрации учреждений образования.</w:t>
      </w:r>
    </w:p>
    <w:p w:rsidR="00554DD5" w:rsidRPr="00554DD5" w:rsidRDefault="0055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4DD5" w:rsidRPr="0055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6A0"/>
    <w:multiLevelType w:val="multilevel"/>
    <w:tmpl w:val="8B9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51567"/>
    <w:multiLevelType w:val="multilevel"/>
    <w:tmpl w:val="873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5C"/>
    <w:rsid w:val="0004510C"/>
    <w:rsid w:val="000B0C99"/>
    <w:rsid w:val="001F653E"/>
    <w:rsid w:val="0025351D"/>
    <w:rsid w:val="002C5BC8"/>
    <w:rsid w:val="00394D41"/>
    <w:rsid w:val="00554DD5"/>
    <w:rsid w:val="005A4AEF"/>
    <w:rsid w:val="00637CAB"/>
    <w:rsid w:val="00641EA2"/>
    <w:rsid w:val="006B43C8"/>
    <w:rsid w:val="00775520"/>
    <w:rsid w:val="009A223F"/>
    <w:rsid w:val="00B7535C"/>
    <w:rsid w:val="00C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2019-03-12T12:33:00Z</dcterms:created>
  <dcterms:modified xsi:type="dcterms:W3CDTF">2022-01-26T12:18:00Z</dcterms:modified>
</cp:coreProperties>
</file>